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6E4F7B05" w:rsidP="7EF54952" w:rsidRDefault="6E4F7B05" w14:paraId="2802E912" w14:textId="04BB0E7B">
      <w:pPr>
        <w:pStyle w:val="Heading1"/>
        <w:jc w:val="center"/>
        <w:rPr>
          <w:rStyle w:val="normaltextrun"/>
          <w:rFonts w:ascii="Arial" w:hAnsi="Arial" w:eastAsia="Arial" w:cs="Arial"/>
          <w:b w:val="1"/>
          <w:bCs w:val="1"/>
          <w:sz w:val="40"/>
          <w:szCs w:val="40"/>
        </w:rPr>
      </w:pPr>
      <w:r w:rsidRPr="7EF54952" w:rsidR="6E4F7B05">
        <w:rPr>
          <w:rFonts w:ascii="Arial" w:hAnsi="Arial" w:eastAsia="Arial" w:cs="Arial"/>
          <w:sz w:val="40"/>
          <w:szCs w:val="40"/>
        </w:rPr>
        <w:t xml:space="preserve">American Statistical Association's Global Ethics Day Activity # </w:t>
      </w:r>
      <w:r w:rsidRPr="7EF54952" w:rsidR="1A6CFEA5">
        <w:rPr>
          <w:rFonts w:ascii="Arial" w:hAnsi="Arial" w:eastAsia="Arial" w:cs="Arial"/>
          <w:sz w:val="40"/>
          <w:szCs w:val="40"/>
        </w:rPr>
        <w:t>9</w:t>
      </w:r>
    </w:p>
    <w:p w:rsidR="0B7E3381" w:rsidP="0702B4B9" w:rsidRDefault="0B7E3381" w14:paraId="10CAD8BD" w14:textId="1536FF0A">
      <w:pPr>
        <w:pStyle w:val="paragraph"/>
        <w:spacing w:before="0" w:beforeAutospacing="off" w:after="0" w:afterAutospacing="off"/>
        <w:rPr>
          <w:rStyle w:val="normaltextrun"/>
          <w:rFonts w:ascii="Aptos" w:hAnsi="Aptos"/>
          <w:sz w:val="22"/>
          <w:szCs w:val="22"/>
        </w:rPr>
      </w:pPr>
      <w:r w:rsidRPr="0702B4B9" w:rsidR="0B7E3381">
        <w:rPr>
          <w:rStyle w:val="normaltextrun"/>
          <w:rFonts w:ascii="Aptos" w:hAnsi="Aptos"/>
          <w:sz w:val="22"/>
          <w:szCs w:val="22"/>
        </w:rPr>
        <w:t>Sponsored</w:t>
      </w:r>
      <w:r w:rsidRPr="0702B4B9" w:rsidR="6E4F7B05">
        <w:rPr>
          <w:rStyle w:val="normaltextrun"/>
          <w:rFonts w:ascii="Aptos" w:hAnsi="Aptos"/>
          <w:sz w:val="22"/>
          <w:szCs w:val="22"/>
        </w:rPr>
        <w:t xml:space="preserve"> by A</w:t>
      </w:r>
      <w:r w:rsidRPr="0702B4B9" w:rsidR="4B2E319A">
        <w:rPr>
          <w:rStyle w:val="normaltextrun"/>
          <w:rFonts w:ascii="Aptos" w:hAnsi="Aptos"/>
          <w:sz w:val="22"/>
          <w:szCs w:val="22"/>
        </w:rPr>
        <w:t>SA’s Committee on Professional Ethics</w:t>
      </w:r>
      <w:r w:rsidRPr="0702B4B9" w:rsidR="77DBA042">
        <w:rPr>
          <w:rStyle w:val="normaltextrun"/>
          <w:rFonts w:ascii="Aptos" w:hAnsi="Aptos"/>
          <w:sz w:val="22"/>
          <w:szCs w:val="22"/>
        </w:rPr>
        <w:t xml:space="preserve"> (COPE)</w:t>
      </w:r>
    </w:p>
    <w:p w:rsidR="0702B4B9" w:rsidP="0702B4B9" w:rsidRDefault="0702B4B9" w14:paraId="5FE3EE49" w14:textId="1108CB7F">
      <w:pPr>
        <w:pStyle w:val="paragraph"/>
        <w:spacing w:before="0" w:beforeAutospacing="off" w:after="0" w:afterAutospacing="off"/>
        <w:rPr>
          <w:rStyle w:val="normaltextrun"/>
          <w:rFonts w:ascii="Aptos" w:hAnsi="Aptos"/>
          <w:sz w:val="22"/>
          <w:szCs w:val="22"/>
        </w:rPr>
      </w:pPr>
    </w:p>
    <w:p w:rsidR="49FFC53B" w:rsidP="028D848D" w:rsidRDefault="49FFC53B" w14:paraId="22FB26F1" w14:textId="17A43A58">
      <w:pPr>
        <w:pStyle w:val="Heading1"/>
        <w:keepNext w:val="1"/>
        <w:keepLines w:val="1"/>
        <w:shd w:val="clear" w:color="auto" w:fill="0076A8"/>
        <w:spacing w:after="156" w:line="259" w:lineRule="auto"/>
        <w:ind w:left="-5" w:hanging="10"/>
        <w:rPr>
          <w:rFonts w:ascii="Arial" w:hAnsi="Arial" w:eastAsia="Arial" w:cs="Arial"/>
          <w:b w:val="1"/>
          <w:bCs w:val="1"/>
          <w:noProof w:val="0"/>
          <w:color w:val="FFFFFF" w:themeColor="background1" w:themeTint="FF" w:themeShade="FF"/>
          <w:sz w:val="28"/>
          <w:szCs w:val="28"/>
          <w:lang w:val="en-US"/>
        </w:rPr>
      </w:pPr>
      <w:r w:rsidRPr="650F588C" w:rsidR="49FFC53B">
        <w:rPr>
          <w:rFonts w:ascii="Arial" w:hAnsi="Arial" w:eastAsia="Arial" w:cs="Arial"/>
          <w:b w:val="1"/>
          <w:bCs w:val="1"/>
          <w:noProof w:val="0"/>
          <w:color w:val="FFFFFF" w:themeColor="background1" w:themeTint="FF" w:themeShade="FF"/>
          <w:sz w:val="28"/>
          <w:szCs w:val="28"/>
          <w:lang w:val="en-US"/>
        </w:rPr>
        <w:t xml:space="preserve">Cope </w:t>
      </w:r>
      <w:r w:rsidRPr="650F588C" w:rsidR="2C07B565">
        <w:rPr>
          <w:rFonts w:ascii="Arial" w:hAnsi="Arial" w:eastAsia="Arial" w:cs="Arial"/>
          <w:b w:val="1"/>
          <w:bCs w:val="1"/>
          <w:noProof w:val="0"/>
          <w:color w:val="FFFFFF" w:themeColor="background1" w:themeTint="FF" w:themeShade="FF"/>
          <w:sz w:val="28"/>
          <w:szCs w:val="28"/>
          <w:lang w:val="en-US"/>
        </w:rPr>
        <w:t>W</w:t>
      </w:r>
      <w:r w:rsidRPr="650F588C" w:rsidR="49FFC53B">
        <w:rPr>
          <w:rFonts w:ascii="Arial" w:hAnsi="Arial" w:eastAsia="Arial" w:cs="Arial"/>
          <w:b w:val="1"/>
          <w:bCs w:val="1"/>
          <w:noProof w:val="0"/>
          <w:color w:val="FFFFFF" w:themeColor="background1" w:themeTint="FF" w:themeShade="FF"/>
          <w:sz w:val="28"/>
          <w:szCs w:val="28"/>
          <w:lang w:val="en-US"/>
        </w:rPr>
        <w:t>ebinars</w:t>
      </w:r>
    </w:p>
    <w:p w:rsidR="004042E3" w:rsidP="028D848D" w:rsidRDefault="004042E3" w14:paraId="52B1B951" w14:textId="77777777">
      <w:pPr>
        <w:pStyle w:val="Normal"/>
        <w:rPr>
          <w:rFonts w:ascii="Arial" w:hAnsi="Arial" w:eastAsia="Arial" w:cs="Arial"/>
          <w:sz w:val="24"/>
          <w:szCs w:val="24"/>
        </w:rPr>
      </w:pPr>
      <w:r w:rsidRPr="028D848D" w:rsidR="004042E3">
        <w:rPr>
          <w:rFonts w:ascii="Arial" w:hAnsi="Arial" w:eastAsia="Arial" w:cs="Arial"/>
          <w:sz w:val="24"/>
          <w:szCs w:val="24"/>
        </w:rPr>
        <w:t xml:space="preserve">COPE webinars can be found here: </w:t>
      </w:r>
      <w:r w:rsidRPr="028D848D" w:rsidR="004042E3">
        <w:rPr>
          <w:rFonts w:ascii="Arial" w:hAnsi="Arial" w:eastAsia="Arial" w:cs="Arial"/>
          <w:sz w:val="24"/>
          <w:szCs w:val="24"/>
        </w:rPr>
        <w:t>https://community.amstat.org/ethics/webinars ,</w:t>
      </w:r>
      <w:r w:rsidRPr="028D848D" w:rsidR="004042E3">
        <w:rPr>
          <w:rFonts w:ascii="Arial" w:hAnsi="Arial" w:eastAsia="Arial" w:cs="Arial"/>
          <w:sz w:val="24"/>
          <w:szCs w:val="24"/>
        </w:rPr>
        <w:t xml:space="preserve"> :</w:t>
      </w:r>
      <w:r w:rsidRPr="028D848D" w:rsidR="004042E3">
        <w:rPr>
          <w:rFonts w:ascii="Arial" w:hAnsi="Arial" w:eastAsia="Arial" w:cs="Arial"/>
          <w:sz w:val="24"/>
          <w:szCs w:val="24"/>
        </w:rPr>
        <w:t> </w:t>
      </w:r>
    </w:p>
    <w:p w:rsidR="004042E3" w:rsidP="028D848D" w:rsidRDefault="004042E3" w14:paraId="071F3ACF" w14:textId="77777777">
      <w:pPr>
        <w:pStyle w:val="ListParagraph"/>
        <w:numPr>
          <w:ilvl w:val="0"/>
          <w:numId w:val="6"/>
        </w:numPr>
        <w:rPr>
          <w:rFonts w:ascii="Arial" w:hAnsi="Arial" w:eastAsia="Arial" w:cs="Arial"/>
          <w:sz w:val="22"/>
          <w:szCs w:val="22"/>
        </w:rPr>
      </w:pPr>
      <w:r w:rsidRPr="028D848D" w:rsidR="004042E3">
        <w:rPr>
          <w:rFonts w:ascii="Arial" w:hAnsi="Arial" w:eastAsia="Arial" w:cs="Arial"/>
          <w:sz w:val="24"/>
          <w:szCs w:val="24"/>
        </w:rPr>
        <w:t xml:space="preserve">Two-part </w:t>
      </w:r>
      <w:r w:rsidRPr="028D848D" w:rsidR="004042E3">
        <w:rPr>
          <w:rFonts w:ascii="Arial" w:hAnsi="Arial" w:eastAsia="Arial" w:cs="Arial"/>
          <w:sz w:val="24"/>
          <w:szCs w:val="24"/>
        </w:rPr>
        <w:t>webinar</w:t>
      </w:r>
      <w:r w:rsidRPr="028D848D" w:rsidR="004042E3">
        <w:rPr>
          <w:rFonts w:ascii="Arial" w:hAnsi="Arial" w:eastAsia="Arial" w:cs="Arial"/>
          <w:sz w:val="24"/>
          <w:szCs w:val="24"/>
        </w:rPr>
        <w:t xml:space="preserve"> series on the Principles and Elements of the 2022 Guidelines, May </w:t>
      </w:r>
      <w:r w:rsidRPr="028D848D" w:rsidR="004042E3">
        <w:rPr>
          <w:rFonts w:ascii="Arial" w:hAnsi="Arial" w:eastAsia="Arial" w:cs="Arial"/>
          <w:sz w:val="24"/>
          <w:szCs w:val="24"/>
        </w:rPr>
        <w:t>26</w:t>
      </w:r>
      <w:r w:rsidRPr="028D848D" w:rsidR="004042E3">
        <w:rPr>
          <w:rFonts w:ascii="Arial" w:hAnsi="Arial" w:eastAsia="Arial" w:cs="Arial"/>
          <w:sz w:val="24"/>
          <w:szCs w:val="24"/>
        </w:rPr>
        <w:t xml:space="preserve"> and June 9, 2022</w:t>
      </w:r>
      <w:r w:rsidRPr="028D848D" w:rsidR="004042E3">
        <w:rPr>
          <w:rFonts w:ascii="Arial" w:hAnsi="Arial" w:eastAsia="Arial" w:cs="Arial"/>
          <w:sz w:val="24"/>
          <w:szCs w:val="24"/>
        </w:rPr>
        <w:t> </w:t>
      </w:r>
    </w:p>
    <w:p w:rsidR="004042E3" w:rsidP="028D848D" w:rsidRDefault="004042E3" w14:paraId="541FDDA2" w14:textId="77777777">
      <w:pPr>
        <w:pStyle w:val="ListParagraph"/>
        <w:numPr>
          <w:ilvl w:val="0"/>
          <w:numId w:val="6"/>
        </w:numPr>
        <w:rPr>
          <w:rFonts w:ascii="Arial" w:hAnsi="Arial" w:eastAsia="Arial" w:cs="Arial"/>
          <w:sz w:val="22"/>
          <w:szCs w:val="22"/>
        </w:rPr>
      </w:pPr>
      <w:r w:rsidRPr="028D848D" w:rsidR="004042E3">
        <w:rPr>
          <w:rFonts w:ascii="Arial" w:hAnsi="Arial" w:eastAsia="Arial" w:cs="Arial"/>
          <w:sz w:val="24"/>
          <w:szCs w:val="24"/>
        </w:rPr>
        <w:t>“Ethical AI Principles for Statistical Practitioners: Experiences and Challenges” (originally aired February 6, 2025)</w:t>
      </w:r>
      <w:r w:rsidRPr="028D848D" w:rsidR="004042E3">
        <w:rPr>
          <w:rFonts w:ascii="Arial" w:hAnsi="Arial" w:eastAsia="Arial" w:cs="Arial"/>
          <w:sz w:val="24"/>
          <w:szCs w:val="24"/>
        </w:rPr>
        <w:t> </w:t>
      </w:r>
    </w:p>
    <w:p w:rsidR="00DE66BB" w:rsidRDefault="00DE66BB" w14:paraId="269E0BFD" w14:textId="77777777"/>
    <w:sectPr w:rsidR="00DE66BB">
      <w:pgSz w:w="12240" w:h="15840" w:orient="portrait"/>
      <w:pgMar w:top="1440" w:right="1440" w:bottom="1440" w:left="1440" w:header="720" w:footer="720" w:gutter="0"/>
      <w:cols w:space="720"/>
      <w:docGrid w:linePitch="360"/>
      <w:headerReference w:type="default" r:id="Rb987e454090843be"/>
      <w:footerReference w:type="default" r:id="Rdb284a684ef04d9f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3434D5F1" w:rsidTr="3434D5F1" w14:paraId="698797A9">
      <w:trPr>
        <w:trHeight w:val="300"/>
      </w:trPr>
      <w:tc>
        <w:tcPr>
          <w:tcW w:w="3120" w:type="dxa"/>
          <w:tcMar/>
        </w:tcPr>
        <w:p w:rsidR="3434D5F1" w:rsidP="3434D5F1" w:rsidRDefault="3434D5F1" w14:paraId="1B726859" w14:textId="27BDCF94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3434D5F1" w:rsidP="3434D5F1" w:rsidRDefault="3434D5F1" w14:paraId="3740CCF4" w14:textId="69969323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3434D5F1" w:rsidP="3434D5F1" w:rsidRDefault="3434D5F1" w14:paraId="15814808" w14:textId="7FD7DF59">
          <w:pPr>
            <w:pStyle w:val="Header"/>
            <w:bidi w:val="0"/>
            <w:ind w:right="-115"/>
            <w:jc w:val="right"/>
          </w:pPr>
        </w:p>
      </w:tc>
    </w:tr>
  </w:tbl>
  <w:p w:rsidR="3434D5F1" w:rsidP="3434D5F1" w:rsidRDefault="3434D5F1" w14:paraId="082EEFE9" w14:textId="5AE27937">
    <w:pPr>
      <w:pStyle w:val="Footer"/>
      <w:bidi w:val="0"/>
    </w:pPr>
  </w:p>
</w:ftr>
</file>

<file path=word/header.xml><?xml version="1.0" encoding="utf-8"?>
<w:hdr xmlns:w14="http://schemas.microsoft.com/office/word/2010/wordml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3434D5F1" w:rsidTr="3434D5F1" w14:paraId="4518F951">
      <w:trPr>
        <w:trHeight w:val="300"/>
      </w:trPr>
      <w:tc>
        <w:tcPr>
          <w:tcW w:w="3120" w:type="dxa"/>
          <w:tcMar/>
        </w:tcPr>
        <w:p w:rsidR="3434D5F1" w:rsidP="3434D5F1" w:rsidRDefault="3434D5F1" w14:paraId="08FACB21" w14:textId="3AB8E7CF">
          <w:pPr>
            <w:pStyle w:val="Header"/>
            <w:bidi w:val="0"/>
            <w:ind w:left="-115"/>
            <w:jc w:val="left"/>
          </w:pPr>
          <w:r w:rsidR="3434D5F1">
            <w:drawing>
              <wp:inline wp14:editId="48E8CA51" wp14:anchorId="03F7F33B">
                <wp:extent cx="1857375" cy="1143000"/>
                <wp:effectExtent l="0" t="0" r="0" b="0"/>
                <wp:docPr id="1089095655" name="drawing"/>
                <wp:cNvGraphicFramePr>
                  <a:graphicFrameLocks noChangeAspect="1"/>
                </wp:cNvGraphicFramePr>
                <a:graphic>
                  <a:graphicData xmlns:a="http://schemas.openxmlformats.org/drawingml/2006/main" uri="http://schemas.openxmlformats.org/drawingml/2006/picture">
                    <pic:pic xmlns:pic="http://schemas.openxmlformats.org/drawingml/2006/picture">
                      <pic:nvPicPr xmlns:pic="http://schemas.openxmlformats.org/drawingml/2006/picture">
                        <pic:cNvPr xmlns:pic="http://schemas.openxmlformats.org/drawingml/2006/picture" id="1089095655" name=""/>
                        <pic:cNvPicPr xmlns:pic="http://schemas.openxmlformats.org/drawingml/2006/picture"/>
                      </pic:nvPicPr>
                      <pic:blipFill xmlns:pic="http://schemas.openxmlformats.org/drawingml/2006/picture">
                        <a:blip xmlns:r="http://schemas.openxmlformats.org/officeDocument/2006/relationships" xmlns:a="http://schemas.openxmlformats.org/drawingml/2006/main" r:embed="rId704507550">
                          <a:extLst xmlns:a="http://schemas.openxmlformats.org/drawingml/2006/main"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 xmlns:a="http://schemas.openxmlformats.org/drawingml/2006/main">
                          <a:fillRect xmlns:a="http://schemas.openxmlformats.org/drawingml/2006/main"/>
                        </a:stretch>
                      </pic:blipFill>
                      <pic:spPr xmlns:pic="http://schemas.openxmlformats.org/drawingml/2006/picture">
                        <a:xfrm xmlns:a="http://schemas.openxmlformats.org/drawingml/2006/main">
                          <a:off xmlns:a="http://schemas.openxmlformats.org/drawingml/2006/main" x="0" y="0"/>
                          <a:ext xmlns:a="http://schemas.openxmlformats.org/drawingml/2006/main" cx="1857375" cy="1143000"/>
                        </a:xfrm>
                        <a:prstGeom xmlns:a="http://schemas.openxmlformats.org/drawingml/2006/main" prst="rect">
                          <a:avLst xmlns:a="http://schemas.openxmlformats.org/drawingml/2006/main"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20" w:type="dxa"/>
          <w:tcMar/>
        </w:tcPr>
        <w:p w:rsidR="3434D5F1" w:rsidP="3434D5F1" w:rsidRDefault="3434D5F1" w14:paraId="725BCB23" w14:textId="0BAF53AD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3434D5F1" w:rsidP="3434D5F1" w:rsidRDefault="3434D5F1" w14:paraId="3D87AF6B" w14:textId="0C1DBC22">
          <w:pPr>
            <w:pStyle w:val="Header"/>
            <w:bidi w:val="0"/>
            <w:ind w:right="-115"/>
            <w:jc w:val="right"/>
          </w:pPr>
        </w:p>
      </w:tc>
    </w:tr>
  </w:tbl>
  <w:p w:rsidR="3434D5F1" w:rsidP="3434D5F1" w:rsidRDefault="3434D5F1" w14:paraId="3912FFB9" w14:textId="0F9318F8">
    <w:pPr>
      <w:pStyle w:val="Header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5">
    <w:nsid w:val="9182ae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31af571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45c77da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28046761"/>
    <w:multiLevelType w:val="multilevel"/>
    <w:tmpl w:val="7C00710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5721EE1"/>
    <w:multiLevelType w:val="multilevel"/>
    <w:tmpl w:val="CAA243AC"/>
    <w:lvl w:ilvl="0">
      <w:start w:val="1"/>
      <w:numFmt w:val="bullet"/>
      <w:lvlText w:val="o"/>
      <w:lvlJc w:val="left"/>
      <w:pPr>
        <w:tabs>
          <w:tab w:val="num" w:pos="720"/>
        </w:tabs>
        <w:ind w:left="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7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14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21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28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36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43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5040" w:hanging="360"/>
      </w:pPr>
      <w:rPr>
        <w:rFonts w:hint="default" w:ascii="Courier New" w:hAnsi="Courier New"/>
        <w:sz w:val="20"/>
      </w:rPr>
    </w:lvl>
  </w:abstractNum>
  <w:abstractNum w:abstractNumId="2" w15:restartNumberingAfterBreak="0">
    <w:nsid w:val="4F3F6FB1"/>
    <w:multiLevelType w:val="multilevel"/>
    <w:tmpl w:val="619E899E"/>
    <w:lvl w:ilvl="0">
      <w:start w:val="1"/>
      <w:numFmt w:val="bullet"/>
      <w:lvlText w:val="o"/>
      <w:lvlJc w:val="left"/>
      <w:pPr>
        <w:tabs>
          <w:tab w:val="num" w:pos="720"/>
        </w:tabs>
        <w:ind w:left="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7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14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21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28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36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43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5040" w:hanging="360"/>
      </w:pPr>
      <w:rPr>
        <w:rFonts w:hint="default" w:ascii="Courier New" w:hAnsi="Courier New"/>
        <w:sz w:val="20"/>
      </w:rPr>
    </w:lvl>
  </w:abstractNum>
  <w:num w:numId="6">
    <w:abstractNumId w:val="5"/>
  </w:num>
  <w:num w:numId="5">
    <w:abstractNumId w:val="4"/>
  </w:num>
  <w:num w:numId="4">
    <w:abstractNumId w:val="3"/>
  </w: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2E3"/>
    <w:rsid w:val="0010167B"/>
    <w:rsid w:val="00157982"/>
    <w:rsid w:val="002633E6"/>
    <w:rsid w:val="00354B53"/>
    <w:rsid w:val="004042E3"/>
    <w:rsid w:val="005E052C"/>
    <w:rsid w:val="00A75C46"/>
    <w:rsid w:val="00B77420"/>
    <w:rsid w:val="00DE66BB"/>
    <w:rsid w:val="028D848D"/>
    <w:rsid w:val="0702B4B9"/>
    <w:rsid w:val="0B7E3381"/>
    <w:rsid w:val="1A6CFEA5"/>
    <w:rsid w:val="1AAB9069"/>
    <w:rsid w:val="2C07B565"/>
    <w:rsid w:val="3434D5F1"/>
    <w:rsid w:val="3677BA6D"/>
    <w:rsid w:val="49FFC53B"/>
    <w:rsid w:val="4B2E319A"/>
    <w:rsid w:val="4C63885E"/>
    <w:rsid w:val="506065D7"/>
    <w:rsid w:val="58C7D9CA"/>
    <w:rsid w:val="650F588C"/>
    <w:rsid w:val="6E4F7B05"/>
    <w:rsid w:val="70ADC542"/>
    <w:rsid w:val="74F92FBB"/>
    <w:rsid w:val="776026DF"/>
    <w:rsid w:val="77DBA042"/>
    <w:rsid w:val="79490FF5"/>
    <w:rsid w:val="7EF54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2FCF0A"/>
  <w15:chartTrackingRefBased/>
  <w15:docId w15:val="{8AFF9EDA-8C7D-42C9-A1DD-71BC138CD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paragraph" w:customStyle="1">
    <w:name w:val="paragraph"/>
    <w:basedOn w:val="Normal"/>
    <w:rsid w:val="004042E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normaltextrun" w:customStyle="1">
    <w:name w:val="normaltextrun"/>
    <w:basedOn w:val="DefaultParagraphFont"/>
    <w:rsid w:val="004042E3"/>
  </w:style>
  <w:style w:type="character" w:styleId="eop" w:customStyle="1">
    <w:name w:val="eop"/>
    <w:basedOn w:val="DefaultParagraphFont"/>
    <w:rsid w:val="004042E3"/>
  </w:style>
  <w:style w:type="paragraph" w:styleId="Header">
    <w:uiPriority w:val="99"/>
    <w:name w:val="header"/>
    <w:basedOn w:val="Normal"/>
    <w:unhideWhenUsed/>
    <w:rsid w:val="3434D5F1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3434D5F1"/>
    <w:pPr>
      <w:tabs>
        <w:tab w:val="center" w:leader="none" w:pos="4680"/>
        <w:tab w:val="right" w:leader="none" w:pos="9360"/>
      </w:tabs>
      <w:spacing w:after="0" w:line="240" w:lineRule="auto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ing1">
    <w:uiPriority w:val="9"/>
    <w:name w:val="heading 1"/>
    <w:basedOn w:val="Normal"/>
    <w:next w:val="Normal"/>
    <w:qFormat/>
    <w:rsid w:val="028D848D"/>
    <w:rPr>
      <w:rFonts w:ascii="Calibri Light" w:hAnsi="Calibri Light" w:eastAsia="" w:cs="" w:asciiTheme="majorAscii" w:hAnsiTheme="majorAscii" w:eastAsiaTheme="majorEastAsia" w:cstheme="majorBidi"/>
      <w:color w:val="2F5496" w:themeColor="accent1" w:themeTint="FF" w:themeShade="BF"/>
      <w:sz w:val="40"/>
      <w:szCs w:val="40"/>
    </w:rPr>
    <w:pPr>
      <w:keepNext w:val="1"/>
      <w:keepLines w:val="1"/>
      <w:spacing w:before="360" w:after="80"/>
      <w:outlineLvl w:val="0"/>
    </w:pPr>
  </w:style>
  <w:style w:type="paragraph" w:styleId="ListParagraph">
    <w:uiPriority w:val="34"/>
    <w:name w:val="List Paragraph"/>
    <w:basedOn w:val="Normal"/>
    <w:qFormat/>
    <w:rsid w:val="028D848D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82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header" Target="header.xml" Id="Rb987e454090843be" /><Relationship Type="http://schemas.openxmlformats.org/officeDocument/2006/relationships/footer" Target="footer.xml" Id="Rdb284a684ef04d9f" /></Relationships>
</file>

<file path=word/_rels/header.xml.rels>&#65279;<?xml version="1.0" encoding="utf-8"?><Relationships xmlns="http://schemas.openxmlformats.org/package/2006/relationships"><Relationship Type="http://schemas.openxmlformats.org/officeDocument/2006/relationships/image" Target="/media/image.png" Id="rId704507550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Van Mullekom, Jennifer</dc:creator>
  <keywords/>
  <dc:description/>
  <lastModifiedBy>Van Mullekom, Jennifer</lastModifiedBy>
  <revision>7</revision>
  <dcterms:created xsi:type="dcterms:W3CDTF">2025-07-17T18:44:00.0000000Z</dcterms:created>
  <dcterms:modified xsi:type="dcterms:W3CDTF">2025-09-15T08:44:18.9998807Z</dcterms:modified>
</coreProperties>
</file>